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28" w:rsidRPr="00DA7CD7" w:rsidRDefault="00497C28" w:rsidP="00497C28">
      <w:pPr>
        <w:jc w:val="center"/>
        <w:rPr>
          <w:b/>
          <w:sz w:val="20"/>
          <w:szCs w:val="20"/>
        </w:rPr>
      </w:pPr>
      <w:r w:rsidRPr="00DA7CD7">
        <w:rPr>
          <w:b/>
          <w:sz w:val="20"/>
          <w:szCs w:val="20"/>
        </w:rPr>
        <w:t>ERASMUS+</w:t>
      </w:r>
    </w:p>
    <w:p w:rsidR="00497C28" w:rsidRPr="00DA7CD7" w:rsidRDefault="00497C28" w:rsidP="00497C28">
      <w:pPr>
        <w:jc w:val="center"/>
        <w:rPr>
          <w:b/>
          <w:sz w:val="20"/>
          <w:szCs w:val="20"/>
        </w:rPr>
      </w:pPr>
      <w:r w:rsidRPr="00DA7CD7">
        <w:rPr>
          <w:b/>
          <w:sz w:val="20"/>
          <w:szCs w:val="20"/>
        </w:rPr>
        <w:t>ÖĞRENİM HAREKETLİLİĞİ</w:t>
      </w:r>
    </w:p>
    <w:p w:rsidR="00497C28" w:rsidRPr="00DA7CD7" w:rsidRDefault="00497C28" w:rsidP="00497C28">
      <w:pPr>
        <w:jc w:val="center"/>
        <w:rPr>
          <w:b/>
          <w:sz w:val="20"/>
          <w:szCs w:val="20"/>
        </w:rPr>
      </w:pPr>
      <w:r w:rsidRPr="00DA7CD7">
        <w:rPr>
          <w:b/>
          <w:sz w:val="20"/>
          <w:szCs w:val="20"/>
        </w:rPr>
        <w:t>ÖĞRENCİ TAAHHÜTNAMESİ</w:t>
      </w:r>
    </w:p>
    <w:p w:rsidR="00DC3C22" w:rsidRPr="00E30879" w:rsidRDefault="00DC3C22" w:rsidP="00497C28">
      <w:pPr>
        <w:jc w:val="center"/>
        <w:rPr>
          <w:sz w:val="22"/>
          <w:szCs w:val="22"/>
        </w:rPr>
      </w:pPr>
    </w:p>
    <w:p w:rsidR="00497C28" w:rsidRPr="00E30879" w:rsidRDefault="00497C28" w:rsidP="00497C28">
      <w:pPr>
        <w:tabs>
          <w:tab w:val="left" w:pos="3960"/>
        </w:tabs>
        <w:jc w:val="both"/>
        <w:rPr>
          <w:sz w:val="22"/>
          <w:szCs w:val="22"/>
        </w:rPr>
      </w:pPr>
      <w:r w:rsidRPr="00E30879">
        <w:rPr>
          <w:sz w:val="22"/>
          <w:szCs w:val="22"/>
        </w:rPr>
        <w:t>Adı/Soyadı</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Doğum Yeri/Tarihi</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Adresi</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Tel. No</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E-mail Adresi</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Gideceği Ülke / Üniversite</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 xml:space="preserve">Üniversitenin </w:t>
      </w:r>
      <w:proofErr w:type="spellStart"/>
      <w:r w:rsidRPr="00E30879">
        <w:rPr>
          <w:sz w:val="22"/>
          <w:szCs w:val="22"/>
        </w:rPr>
        <w:t>Erasmus</w:t>
      </w:r>
      <w:proofErr w:type="spellEnd"/>
      <w:r w:rsidRPr="00E30879">
        <w:rPr>
          <w:sz w:val="22"/>
          <w:szCs w:val="22"/>
        </w:rPr>
        <w:t xml:space="preserve"> Kodu</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Kalacağı süre/tarih aralığı</w:t>
      </w:r>
      <w:r w:rsidRPr="00E30879">
        <w:rPr>
          <w:sz w:val="22"/>
          <w:szCs w:val="22"/>
        </w:rPr>
        <w:tab/>
        <w:t>:</w:t>
      </w:r>
    </w:p>
    <w:p w:rsidR="00497C28" w:rsidRPr="00E30879" w:rsidRDefault="00497C28" w:rsidP="00497C28">
      <w:pPr>
        <w:tabs>
          <w:tab w:val="left" w:pos="3960"/>
        </w:tabs>
        <w:jc w:val="both"/>
        <w:rPr>
          <w:sz w:val="22"/>
          <w:szCs w:val="22"/>
        </w:rPr>
      </w:pPr>
      <w:r w:rsidRPr="00E30879">
        <w:rPr>
          <w:sz w:val="22"/>
          <w:szCs w:val="22"/>
        </w:rPr>
        <w:t>Alacağı Toplam Hibe Tutarı</w:t>
      </w:r>
      <w:r w:rsidRPr="00E30879">
        <w:rPr>
          <w:sz w:val="22"/>
          <w:szCs w:val="22"/>
        </w:rPr>
        <w:tab/>
        <w:t>:</w:t>
      </w:r>
    </w:p>
    <w:p w:rsidR="00497C28" w:rsidRPr="00E30879" w:rsidRDefault="00497C28" w:rsidP="00497C28">
      <w:pPr>
        <w:jc w:val="center"/>
        <w:rPr>
          <w:sz w:val="22"/>
          <w:szCs w:val="22"/>
        </w:rPr>
      </w:pPr>
    </w:p>
    <w:p w:rsidR="00497C28" w:rsidRDefault="00DA7CD7" w:rsidP="00497C28">
      <w:pPr>
        <w:jc w:val="both"/>
        <w:rPr>
          <w:sz w:val="22"/>
          <w:szCs w:val="22"/>
        </w:rPr>
      </w:pPr>
      <w:r>
        <w:rPr>
          <w:sz w:val="22"/>
          <w:szCs w:val="22"/>
        </w:rPr>
        <w:t xml:space="preserve">Bilecik Şeyh </w:t>
      </w:r>
      <w:proofErr w:type="spellStart"/>
      <w:r>
        <w:rPr>
          <w:sz w:val="22"/>
          <w:szCs w:val="22"/>
        </w:rPr>
        <w:t>Edebali</w:t>
      </w:r>
      <w:proofErr w:type="spellEnd"/>
      <w:r w:rsidR="00497C28" w:rsidRPr="00E30879">
        <w:rPr>
          <w:sz w:val="22"/>
          <w:szCs w:val="22"/>
        </w:rPr>
        <w:t xml:space="preserve"> Üniversitesi </w:t>
      </w:r>
      <w:proofErr w:type="gramStart"/>
      <w:r w:rsidR="00497C28" w:rsidRPr="00E30879">
        <w:rPr>
          <w:sz w:val="22"/>
          <w:szCs w:val="22"/>
        </w:rPr>
        <w:t>…………….…………………</w:t>
      </w:r>
      <w:proofErr w:type="gramEnd"/>
      <w:r w:rsidR="00497C28" w:rsidRPr="00E30879">
        <w:rPr>
          <w:sz w:val="22"/>
          <w:szCs w:val="22"/>
        </w:rPr>
        <w:t xml:space="preserve"> Fakültesi</w:t>
      </w:r>
      <w:r w:rsidR="00497C28">
        <w:rPr>
          <w:sz w:val="22"/>
          <w:szCs w:val="22"/>
        </w:rPr>
        <w:t>/Enstitüsü</w:t>
      </w:r>
      <w:r w:rsidR="00497C28" w:rsidRPr="00E30879">
        <w:rPr>
          <w:sz w:val="22"/>
          <w:szCs w:val="22"/>
        </w:rPr>
        <w:t xml:space="preserve"> </w:t>
      </w:r>
      <w:proofErr w:type="gramStart"/>
      <w:r w:rsidR="00497C28" w:rsidRPr="00E30879">
        <w:rPr>
          <w:sz w:val="22"/>
          <w:szCs w:val="22"/>
        </w:rPr>
        <w:t>…………………………...</w:t>
      </w:r>
      <w:proofErr w:type="gramEnd"/>
      <w:r w:rsidR="00497C28" w:rsidRPr="00E30879">
        <w:rPr>
          <w:sz w:val="22"/>
          <w:szCs w:val="22"/>
        </w:rPr>
        <w:t xml:space="preserve">                                Bölümü </w:t>
      </w:r>
      <w:proofErr w:type="gramStart"/>
      <w:r w:rsidR="00497C28" w:rsidRPr="00E30879">
        <w:rPr>
          <w:sz w:val="22"/>
          <w:szCs w:val="22"/>
        </w:rPr>
        <w:t>……………..</w:t>
      </w:r>
      <w:proofErr w:type="gramEnd"/>
      <w:r w:rsidR="00497C28" w:rsidRPr="00E30879">
        <w:rPr>
          <w:sz w:val="22"/>
          <w:szCs w:val="22"/>
        </w:rPr>
        <w:t xml:space="preserve"> </w:t>
      </w:r>
      <w:proofErr w:type="gramStart"/>
      <w:r w:rsidR="00497C28" w:rsidRPr="00E30879">
        <w:rPr>
          <w:sz w:val="22"/>
          <w:szCs w:val="22"/>
        </w:rPr>
        <w:t>numaralı</w:t>
      </w:r>
      <w:proofErr w:type="gramEnd"/>
      <w:r w:rsidR="00497C28" w:rsidRPr="00E30879">
        <w:rPr>
          <w:sz w:val="22"/>
          <w:szCs w:val="22"/>
        </w:rPr>
        <w:t xml:space="preserve"> öğrencisiyim. </w:t>
      </w:r>
      <w:r w:rsidR="00497C28">
        <w:rPr>
          <w:sz w:val="22"/>
          <w:szCs w:val="22"/>
        </w:rPr>
        <w:t xml:space="preserve">20…/ 20… </w:t>
      </w:r>
      <w:r w:rsidR="00497C28" w:rsidRPr="00E30879">
        <w:rPr>
          <w:sz w:val="22"/>
          <w:szCs w:val="22"/>
        </w:rPr>
        <w:t xml:space="preserve">Akademik Yılı </w:t>
      </w:r>
      <w:proofErr w:type="gramStart"/>
      <w:r w:rsidR="00497C28" w:rsidRPr="00E30879">
        <w:rPr>
          <w:sz w:val="22"/>
          <w:szCs w:val="22"/>
        </w:rPr>
        <w:t>…………………..</w:t>
      </w:r>
      <w:proofErr w:type="gramEnd"/>
      <w:r w:rsidR="00497C28" w:rsidRPr="00E30879">
        <w:rPr>
          <w:sz w:val="22"/>
          <w:szCs w:val="22"/>
        </w:rPr>
        <w:t xml:space="preserve"> döneminde öğrenimime kendi isteğimle</w:t>
      </w:r>
      <w:r w:rsidR="00497C28">
        <w:rPr>
          <w:sz w:val="22"/>
          <w:szCs w:val="22"/>
        </w:rPr>
        <w:t xml:space="preserve"> </w:t>
      </w:r>
      <w:proofErr w:type="gramStart"/>
      <w:r w:rsidR="00497C28" w:rsidRPr="00E30879">
        <w:rPr>
          <w:sz w:val="22"/>
          <w:szCs w:val="22"/>
        </w:rPr>
        <w:t>………………</w:t>
      </w:r>
      <w:r w:rsidR="00497C28">
        <w:rPr>
          <w:sz w:val="22"/>
          <w:szCs w:val="22"/>
        </w:rPr>
        <w:t>………</w:t>
      </w:r>
      <w:proofErr w:type="gramEnd"/>
      <w:r w:rsidR="00497C28">
        <w:rPr>
          <w:sz w:val="22"/>
          <w:szCs w:val="22"/>
        </w:rPr>
        <w:t xml:space="preserve"> </w:t>
      </w:r>
      <w:r w:rsidR="00497C28" w:rsidRPr="00E30879">
        <w:rPr>
          <w:sz w:val="22"/>
          <w:szCs w:val="22"/>
        </w:rPr>
        <w:t>(ülke adı)</w:t>
      </w:r>
      <w:r w:rsidR="00497C28">
        <w:rPr>
          <w:sz w:val="22"/>
          <w:szCs w:val="22"/>
        </w:rPr>
        <w:t>’</w:t>
      </w:r>
      <w:proofErr w:type="spellStart"/>
      <w:r w:rsidR="00497C28" w:rsidRPr="00E30879">
        <w:rPr>
          <w:sz w:val="22"/>
          <w:szCs w:val="22"/>
        </w:rPr>
        <w:t>nin</w:t>
      </w:r>
      <w:proofErr w:type="spellEnd"/>
      <w:r w:rsidR="00497C28" w:rsidRPr="00E30879">
        <w:rPr>
          <w:sz w:val="22"/>
          <w:szCs w:val="22"/>
        </w:rPr>
        <w:t>/</w:t>
      </w:r>
      <w:proofErr w:type="spellStart"/>
      <w:r w:rsidR="00497C28" w:rsidRPr="00E30879">
        <w:rPr>
          <w:sz w:val="22"/>
          <w:szCs w:val="22"/>
        </w:rPr>
        <w:t>nın</w:t>
      </w:r>
      <w:proofErr w:type="spellEnd"/>
      <w:r w:rsidR="00497C28" w:rsidRPr="00E30879">
        <w:rPr>
          <w:sz w:val="22"/>
          <w:szCs w:val="22"/>
        </w:rPr>
        <w:t xml:space="preserve"> </w:t>
      </w:r>
      <w:proofErr w:type="gramStart"/>
      <w:r w:rsidR="00497C28" w:rsidRPr="00E30879">
        <w:rPr>
          <w:sz w:val="22"/>
          <w:szCs w:val="22"/>
        </w:rPr>
        <w:t>…………………………………….</w:t>
      </w:r>
      <w:proofErr w:type="gramEnd"/>
      <w:r w:rsidR="00497C28" w:rsidRPr="00E30879">
        <w:rPr>
          <w:sz w:val="22"/>
          <w:szCs w:val="22"/>
        </w:rPr>
        <w:t xml:space="preserve"> </w:t>
      </w:r>
      <w:proofErr w:type="gramStart"/>
      <w:r w:rsidR="00497C28" w:rsidRPr="00E30879">
        <w:rPr>
          <w:sz w:val="22"/>
          <w:szCs w:val="22"/>
        </w:rPr>
        <w:t>üniversitesinde</w:t>
      </w:r>
      <w:proofErr w:type="gramEnd"/>
      <w:r w:rsidR="00497C28" w:rsidRPr="00E30879">
        <w:rPr>
          <w:sz w:val="22"/>
          <w:szCs w:val="22"/>
        </w:rPr>
        <w:t xml:space="preserve"> </w:t>
      </w:r>
      <w:proofErr w:type="spellStart"/>
      <w:r w:rsidR="00497C28" w:rsidRPr="00E30879">
        <w:rPr>
          <w:sz w:val="22"/>
          <w:szCs w:val="22"/>
        </w:rPr>
        <w:t>Erasmus</w:t>
      </w:r>
      <w:proofErr w:type="spellEnd"/>
      <w:r w:rsidR="00497C28" w:rsidRPr="00E30879">
        <w:rPr>
          <w:sz w:val="22"/>
          <w:szCs w:val="22"/>
        </w:rPr>
        <w:t xml:space="preserve"> Programı kapsamında devam etmeyi kabul ediyorum. Bu kapsamda </w:t>
      </w:r>
      <w:proofErr w:type="spellStart"/>
      <w:r w:rsidR="00497C28" w:rsidRPr="00E30879">
        <w:rPr>
          <w:sz w:val="22"/>
          <w:szCs w:val="22"/>
        </w:rPr>
        <w:t>Erasmus</w:t>
      </w:r>
      <w:proofErr w:type="spellEnd"/>
      <w:r w:rsidR="00497C28" w:rsidRPr="00E30879">
        <w:rPr>
          <w:sz w:val="22"/>
          <w:szCs w:val="22"/>
        </w:rPr>
        <w:t xml:space="preserve"> programı ile ilgili yükümlülüklerimin ve haklarımın neler olduğu </w:t>
      </w:r>
      <w:r w:rsidR="00756D9F">
        <w:rPr>
          <w:sz w:val="22"/>
          <w:szCs w:val="22"/>
        </w:rPr>
        <w:t xml:space="preserve">Bilecik Şeyh </w:t>
      </w:r>
      <w:proofErr w:type="spellStart"/>
      <w:r w:rsidR="00756D9F">
        <w:rPr>
          <w:sz w:val="22"/>
          <w:szCs w:val="22"/>
        </w:rPr>
        <w:t>Edebali</w:t>
      </w:r>
      <w:proofErr w:type="spellEnd"/>
      <w:r w:rsidR="00497C28" w:rsidRPr="00E30879">
        <w:rPr>
          <w:sz w:val="22"/>
          <w:szCs w:val="22"/>
        </w:rPr>
        <w:t xml:space="preserve"> Üniversitesi </w:t>
      </w:r>
      <w:proofErr w:type="spellStart"/>
      <w:r w:rsidR="00497C28">
        <w:rPr>
          <w:sz w:val="22"/>
          <w:szCs w:val="22"/>
        </w:rPr>
        <w:t>Erasmus</w:t>
      </w:r>
      <w:proofErr w:type="spellEnd"/>
      <w:r w:rsidR="00497C28">
        <w:rPr>
          <w:sz w:val="22"/>
          <w:szCs w:val="22"/>
        </w:rPr>
        <w:t xml:space="preserve"> Koordinatör</w:t>
      </w:r>
      <w:r w:rsidR="00497C28" w:rsidRPr="00E30879">
        <w:rPr>
          <w:sz w:val="22"/>
          <w:szCs w:val="22"/>
        </w:rPr>
        <w:t xml:space="preserve">lüğü tarafından şahsıma teslim edilen </w:t>
      </w:r>
      <w:proofErr w:type="spellStart"/>
      <w:r w:rsidR="00497C28" w:rsidRPr="00E30879">
        <w:rPr>
          <w:sz w:val="22"/>
          <w:szCs w:val="22"/>
        </w:rPr>
        <w:t>Erasmus</w:t>
      </w:r>
      <w:proofErr w:type="spellEnd"/>
      <w:r w:rsidR="00497C28" w:rsidRPr="00E30879">
        <w:rPr>
          <w:sz w:val="22"/>
          <w:szCs w:val="22"/>
        </w:rPr>
        <w:t xml:space="preserve"> Öğrenci Beyannamesi </w:t>
      </w:r>
      <w:r w:rsidR="00B41B5E">
        <w:rPr>
          <w:sz w:val="22"/>
          <w:szCs w:val="22"/>
        </w:rPr>
        <w:t xml:space="preserve">ve </w:t>
      </w:r>
      <w:r w:rsidR="00B41B5E" w:rsidRPr="00B41B5E">
        <w:rPr>
          <w:sz w:val="22"/>
          <w:szCs w:val="22"/>
        </w:rPr>
        <w:t>http://w3.bilecik.edu.tr/erasmus/</w:t>
      </w:r>
      <w:r w:rsidR="00497C28" w:rsidRPr="00E30879">
        <w:rPr>
          <w:sz w:val="22"/>
          <w:szCs w:val="22"/>
        </w:rPr>
        <w:t xml:space="preserve"> adresinde bulunan </w:t>
      </w:r>
      <w:r w:rsidR="00B41B5E">
        <w:rPr>
          <w:sz w:val="22"/>
          <w:szCs w:val="22"/>
        </w:rPr>
        <w:t>2020/ 2021</w:t>
      </w:r>
      <w:r w:rsidR="00497C28">
        <w:rPr>
          <w:sz w:val="22"/>
          <w:szCs w:val="22"/>
        </w:rPr>
        <w:t xml:space="preserve"> Akademik </w:t>
      </w:r>
      <w:r w:rsidR="00497C28" w:rsidRPr="00E30879">
        <w:rPr>
          <w:sz w:val="22"/>
          <w:szCs w:val="22"/>
        </w:rPr>
        <w:t xml:space="preserve">yılına ait </w:t>
      </w:r>
      <w:proofErr w:type="spellStart"/>
      <w:r w:rsidR="00497C28" w:rsidRPr="00E30879">
        <w:rPr>
          <w:sz w:val="22"/>
          <w:szCs w:val="22"/>
        </w:rPr>
        <w:t>Erasmus</w:t>
      </w:r>
      <w:proofErr w:type="spellEnd"/>
      <w:r w:rsidR="00497C28" w:rsidRPr="00E30879">
        <w:rPr>
          <w:sz w:val="22"/>
          <w:szCs w:val="22"/>
        </w:rPr>
        <w:t xml:space="preserve"> Uygulama El Kitabını okuyup incelemek sorumluluğumdadır. </w:t>
      </w:r>
      <w:proofErr w:type="spellStart"/>
      <w:r w:rsidR="00497C28" w:rsidRPr="00E30879">
        <w:rPr>
          <w:sz w:val="22"/>
          <w:szCs w:val="22"/>
        </w:rPr>
        <w:t>Erasmus</w:t>
      </w:r>
      <w:proofErr w:type="spellEnd"/>
      <w:r w:rsidR="00497C28" w:rsidRPr="00E30879">
        <w:rPr>
          <w:sz w:val="22"/>
          <w:szCs w:val="22"/>
        </w:rPr>
        <w:t xml:space="preserve"> öğrencisi olarak</w:t>
      </w:r>
      <w:r w:rsidR="00497C28">
        <w:rPr>
          <w:sz w:val="22"/>
          <w:szCs w:val="22"/>
        </w:rPr>
        <w:t xml:space="preserve"> kabul mektubum geldikten sonra vize yazısı alabilmem için </w:t>
      </w:r>
      <w:proofErr w:type="gramStart"/>
      <w:r w:rsidR="00497C28">
        <w:rPr>
          <w:sz w:val="22"/>
          <w:szCs w:val="22"/>
        </w:rPr>
        <w:t>gerekli  ve</w:t>
      </w:r>
      <w:proofErr w:type="gramEnd"/>
      <w:r w:rsidR="00497C28">
        <w:rPr>
          <w:sz w:val="22"/>
          <w:szCs w:val="22"/>
        </w:rPr>
        <w:t xml:space="preserve"> sonraki aşamada yurtdışına gitmeden </w:t>
      </w:r>
      <w:proofErr w:type="gramStart"/>
      <w:r w:rsidR="00497C28">
        <w:rPr>
          <w:sz w:val="22"/>
          <w:szCs w:val="22"/>
        </w:rPr>
        <w:t>teslim</w:t>
      </w:r>
      <w:proofErr w:type="gramEnd"/>
      <w:r w:rsidR="00497C28">
        <w:rPr>
          <w:sz w:val="22"/>
          <w:szCs w:val="22"/>
        </w:rPr>
        <w:t xml:space="preserve"> etmem gereken aşağıda belirtilen evrakları teslim etmeden yurtdışına çıkmam halinde, dönüş aşamasında da ülkeme döndükten sonra 15 gün içerisinde orijinal evrakları teslim etmediğim durumda tarafıma hibe ödenmeyeceğini ve bu konuda hiçbir hak iddia etmeyeceğimi kabul ve beyan ederim.</w:t>
      </w:r>
    </w:p>
    <w:p w:rsidR="00497C28" w:rsidRDefault="00497C28" w:rsidP="00497C28">
      <w:pPr>
        <w:jc w:val="both"/>
        <w:rPr>
          <w:sz w:val="22"/>
          <w:szCs w:val="22"/>
        </w:rPr>
      </w:pPr>
    </w:p>
    <w:p w:rsidR="00497C28" w:rsidRPr="004B389C" w:rsidRDefault="00497C28" w:rsidP="00497C28">
      <w:pPr>
        <w:jc w:val="both"/>
        <w:rPr>
          <w:b/>
          <w:sz w:val="22"/>
          <w:szCs w:val="22"/>
        </w:rPr>
      </w:pPr>
      <w:r w:rsidRPr="00790808">
        <w:rPr>
          <w:b/>
          <w:sz w:val="22"/>
          <w:szCs w:val="22"/>
        </w:rPr>
        <w:t xml:space="preserve">Vize </w:t>
      </w:r>
      <w:r>
        <w:rPr>
          <w:b/>
          <w:sz w:val="22"/>
          <w:szCs w:val="22"/>
        </w:rPr>
        <w:t xml:space="preserve">ve Pasaport </w:t>
      </w:r>
      <w:r w:rsidRPr="00790808">
        <w:rPr>
          <w:b/>
          <w:sz w:val="22"/>
          <w:szCs w:val="22"/>
        </w:rPr>
        <w:t>Yazısı Alabilmem için Gerekli Evraklar</w:t>
      </w:r>
      <w:r>
        <w:rPr>
          <w:b/>
          <w:sz w:val="22"/>
          <w:szCs w:val="22"/>
        </w:rPr>
        <w:t>:</w:t>
      </w:r>
    </w:p>
    <w:p w:rsidR="00497C28" w:rsidRPr="00C857D1" w:rsidRDefault="00497C28" w:rsidP="00497C28">
      <w:pPr>
        <w:numPr>
          <w:ilvl w:val="0"/>
          <w:numId w:val="1"/>
        </w:numPr>
        <w:jc w:val="both"/>
        <w:rPr>
          <w:sz w:val="22"/>
          <w:szCs w:val="22"/>
        </w:rPr>
      </w:pPr>
      <w:r w:rsidRPr="00C857D1">
        <w:rPr>
          <w:sz w:val="22"/>
          <w:szCs w:val="22"/>
        </w:rPr>
        <w:t xml:space="preserve">Türkçe </w:t>
      </w:r>
      <w:proofErr w:type="spellStart"/>
      <w:r w:rsidRPr="00C857D1">
        <w:rPr>
          <w:sz w:val="22"/>
          <w:szCs w:val="22"/>
        </w:rPr>
        <w:t>Transkript</w:t>
      </w:r>
      <w:proofErr w:type="spellEnd"/>
      <w:r w:rsidR="00756D9F">
        <w:rPr>
          <w:sz w:val="22"/>
          <w:szCs w:val="22"/>
        </w:rPr>
        <w:t xml:space="preserve"> (Başvuru esnasında teslim edilmedi ise)</w:t>
      </w:r>
    </w:p>
    <w:p w:rsidR="00497C28" w:rsidRPr="00C857D1" w:rsidRDefault="00497C28" w:rsidP="00497C28">
      <w:pPr>
        <w:numPr>
          <w:ilvl w:val="0"/>
          <w:numId w:val="1"/>
        </w:numPr>
        <w:jc w:val="both"/>
        <w:rPr>
          <w:sz w:val="22"/>
          <w:szCs w:val="22"/>
        </w:rPr>
      </w:pPr>
      <w:r w:rsidRPr="00C857D1">
        <w:rPr>
          <w:sz w:val="22"/>
          <w:szCs w:val="22"/>
        </w:rPr>
        <w:t>Kabul mektubunun fotokopisi</w:t>
      </w:r>
    </w:p>
    <w:p w:rsidR="00497C28" w:rsidRPr="00C857D1" w:rsidRDefault="00497C28" w:rsidP="00497C28">
      <w:pPr>
        <w:jc w:val="both"/>
        <w:rPr>
          <w:sz w:val="22"/>
          <w:szCs w:val="22"/>
        </w:rPr>
      </w:pPr>
      <w:r w:rsidRPr="00C857D1">
        <w:rPr>
          <w:sz w:val="22"/>
          <w:szCs w:val="22"/>
        </w:rPr>
        <w:t xml:space="preserve">      3-  </w:t>
      </w:r>
      <w:r>
        <w:rPr>
          <w:sz w:val="22"/>
          <w:szCs w:val="22"/>
        </w:rPr>
        <w:t xml:space="preserve"> </w:t>
      </w:r>
      <w:r w:rsidRPr="00C857D1">
        <w:rPr>
          <w:sz w:val="22"/>
          <w:szCs w:val="22"/>
        </w:rPr>
        <w:t>Taahhütname(</w:t>
      </w:r>
      <w:r w:rsidRPr="00C857D1">
        <w:rPr>
          <w:b/>
          <w:bCs/>
          <w:sz w:val="22"/>
          <w:szCs w:val="22"/>
        </w:rPr>
        <w:t>*)</w:t>
      </w:r>
    </w:p>
    <w:p w:rsidR="00497C28" w:rsidRPr="00C857D1" w:rsidRDefault="00497C28" w:rsidP="00497C28">
      <w:pPr>
        <w:ind w:left="360"/>
        <w:jc w:val="both"/>
        <w:rPr>
          <w:sz w:val="22"/>
          <w:szCs w:val="22"/>
        </w:rPr>
      </w:pPr>
      <w:r>
        <w:rPr>
          <w:sz w:val="22"/>
          <w:szCs w:val="22"/>
        </w:rPr>
        <w:t xml:space="preserve">4-   </w:t>
      </w:r>
      <w:r w:rsidRPr="00C857D1">
        <w:rPr>
          <w:sz w:val="22"/>
          <w:szCs w:val="22"/>
        </w:rPr>
        <w:t>Ek–1(</w:t>
      </w:r>
      <w:r w:rsidRPr="00C857D1">
        <w:rPr>
          <w:b/>
          <w:bCs/>
          <w:sz w:val="22"/>
          <w:szCs w:val="22"/>
        </w:rPr>
        <w:t>*)</w:t>
      </w:r>
    </w:p>
    <w:p w:rsidR="00497C28" w:rsidRPr="00C857D1" w:rsidRDefault="00497C28" w:rsidP="00497C28">
      <w:pPr>
        <w:ind w:firstLine="360"/>
        <w:jc w:val="both"/>
        <w:rPr>
          <w:sz w:val="22"/>
          <w:szCs w:val="22"/>
        </w:rPr>
      </w:pPr>
      <w:r w:rsidRPr="00C857D1">
        <w:rPr>
          <w:sz w:val="22"/>
          <w:szCs w:val="22"/>
        </w:rPr>
        <w:t xml:space="preserve">5-  </w:t>
      </w:r>
      <w:r w:rsidR="00DA7CD7">
        <w:t>Öğrenim Anlaşması</w:t>
      </w:r>
      <w:proofErr w:type="gramStart"/>
      <w:r w:rsidR="00DA7CD7">
        <w:t>(</w:t>
      </w:r>
      <w:proofErr w:type="spellStart"/>
      <w:proofErr w:type="gramEnd"/>
      <w:r w:rsidR="00DA7CD7">
        <w:t>Learning</w:t>
      </w:r>
      <w:proofErr w:type="spellEnd"/>
      <w:r w:rsidR="00DA7CD7">
        <w:t xml:space="preserve"> </w:t>
      </w:r>
      <w:proofErr w:type="spellStart"/>
      <w:r w:rsidR="00DA7CD7">
        <w:t>Agreement</w:t>
      </w:r>
      <w:proofErr w:type="spellEnd"/>
      <w:r w:rsidR="00DA7CD7">
        <w:t xml:space="preserve"> </w:t>
      </w:r>
      <w:proofErr w:type="spellStart"/>
      <w:r w:rsidR="00DA7CD7">
        <w:t>For</w:t>
      </w:r>
      <w:proofErr w:type="spellEnd"/>
      <w:r w:rsidR="00DA7CD7">
        <w:t xml:space="preserve"> </w:t>
      </w:r>
      <w:proofErr w:type="spellStart"/>
      <w:r w:rsidR="00DA7CD7">
        <w:t>Studies'in</w:t>
      </w:r>
      <w:proofErr w:type="spellEnd"/>
      <w:r w:rsidR="00DA7CD7">
        <w:t xml:space="preserve"> ÖBS sisteminden doldurulmuş ve tamamı imzalanmış  olmak zorundadır.  </w:t>
      </w:r>
      <w:proofErr w:type="gramStart"/>
      <w:r w:rsidR="00DA7CD7">
        <w:t>(</w:t>
      </w:r>
      <w:proofErr w:type="gramEnd"/>
      <w:r w:rsidR="00DA7CD7">
        <w:t xml:space="preserve">Henüz </w:t>
      </w:r>
      <w:proofErr w:type="spellStart"/>
      <w:r w:rsidR="00DA7CD7">
        <w:t>LA’ı</w:t>
      </w:r>
      <w:proofErr w:type="spellEnd"/>
      <w:r w:rsidR="00DA7CD7">
        <w:t xml:space="preserve"> imzalanmamış olanlar  Eksik Belge Bildirim Dilekçesi  doldurarak evrak teslimi yapabilirler</w:t>
      </w:r>
      <w:r w:rsidRPr="00C857D1">
        <w:rPr>
          <w:sz w:val="22"/>
          <w:szCs w:val="22"/>
        </w:rPr>
        <w:t>.(*)</w:t>
      </w:r>
    </w:p>
    <w:p w:rsidR="00497C28" w:rsidRPr="004B389C" w:rsidRDefault="00497C28" w:rsidP="00497C28">
      <w:pPr>
        <w:jc w:val="both"/>
        <w:rPr>
          <w:b/>
          <w:sz w:val="22"/>
          <w:szCs w:val="22"/>
        </w:rPr>
      </w:pPr>
      <w:r w:rsidRPr="004B389C">
        <w:rPr>
          <w:b/>
          <w:sz w:val="22"/>
          <w:szCs w:val="22"/>
        </w:rPr>
        <w:t xml:space="preserve">Yurtdışına Gitmeden Önce Teslim Edilecek Evraklar: </w:t>
      </w:r>
    </w:p>
    <w:p w:rsidR="00497C28" w:rsidRPr="00197E19" w:rsidRDefault="00497C28" w:rsidP="00497C28">
      <w:pPr>
        <w:numPr>
          <w:ilvl w:val="0"/>
          <w:numId w:val="2"/>
        </w:numPr>
        <w:jc w:val="both"/>
        <w:rPr>
          <w:sz w:val="22"/>
          <w:szCs w:val="22"/>
        </w:rPr>
      </w:pPr>
      <w:r w:rsidRPr="00197E19">
        <w:rPr>
          <w:sz w:val="22"/>
          <w:szCs w:val="22"/>
        </w:rPr>
        <w:t>Vize ve Pasaport fotokopisi (Pasaportta yazı bulunan her sayfa)</w:t>
      </w:r>
    </w:p>
    <w:p w:rsidR="00497C28" w:rsidRPr="00197E19" w:rsidRDefault="00497C28" w:rsidP="00497C28">
      <w:pPr>
        <w:numPr>
          <w:ilvl w:val="0"/>
          <w:numId w:val="2"/>
        </w:numPr>
        <w:rPr>
          <w:sz w:val="22"/>
          <w:szCs w:val="22"/>
        </w:rPr>
      </w:pPr>
      <w:r w:rsidRPr="00197E19">
        <w:rPr>
          <w:sz w:val="22"/>
          <w:szCs w:val="22"/>
        </w:rPr>
        <w:t xml:space="preserve">Ziraat Bankası € hesabına ait banka hesap cüzdanının fotokopisi </w:t>
      </w:r>
      <w:proofErr w:type="gramStart"/>
      <w:r w:rsidRPr="00197E19">
        <w:rPr>
          <w:sz w:val="22"/>
          <w:szCs w:val="22"/>
        </w:rPr>
        <w:t>(</w:t>
      </w:r>
      <w:proofErr w:type="gramEnd"/>
      <w:r w:rsidR="00B41B5E">
        <w:rPr>
          <w:sz w:val="22"/>
          <w:szCs w:val="22"/>
        </w:rPr>
        <w:t>Bilecik</w:t>
      </w:r>
      <w:r w:rsidRPr="00197E19">
        <w:rPr>
          <w:sz w:val="22"/>
          <w:szCs w:val="22"/>
        </w:rPr>
        <w:t xml:space="preserve"> şubesi önerilir. Herhangi bir şubeden de hesap açtırılabilir</w:t>
      </w:r>
      <w:proofErr w:type="gramStart"/>
      <w:r w:rsidRPr="00197E19">
        <w:rPr>
          <w:sz w:val="22"/>
          <w:szCs w:val="22"/>
        </w:rPr>
        <w:t>)</w:t>
      </w:r>
      <w:proofErr w:type="gramEnd"/>
    </w:p>
    <w:p w:rsidR="00497C28" w:rsidRPr="00197E19" w:rsidRDefault="00497C28" w:rsidP="00497C28">
      <w:pPr>
        <w:numPr>
          <w:ilvl w:val="0"/>
          <w:numId w:val="2"/>
        </w:numPr>
        <w:jc w:val="both"/>
        <w:rPr>
          <w:sz w:val="22"/>
          <w:szCs w:val="22"/>
        </w:rPr>
      </w:pPr>
      <w:r w:rsidRPr="00197E19">
        <w:rPr>
          <w:sz w:val="22"/>
          <w:szCs w:val="22"/>
        </w:rPr>
        <w:t>Öğrenci Hibe Sözleşmesi (Kurum Koordinatörü ve öğrencinin imzası olmak zorundadır)(</w:t>
      </w:r>
      <w:r w:rsidRPr="00197E19">
        <w:rPr>
          <w:b/>
          <w:bCs/>
          <w:sz w:val="22"/>
          <w:szCs w:val="22"/>
        </w:rPr>
        <w:t>*)</w:t>
      </w:r>
    </w:p>
    <w:p w:rsidR="00497C28" w:rsidRPr="00DA7CD7" w:rsidRDefault="00756D9F" w:rsidP="00497C28">
      <w:pPr>
        <w:numPr>
          <w:ilvl w:val="0"/>
          <w:numId w:val="2"/>
        </w:numPr>
        <w:jc w:val="both"/>
        <w:rPr>
          <w:sz w:val="22"/>
          <w:szCs w:val="22"/>
        </w:rPr>
      </w:pPr>
      <w:r>
        <w:rPr>
          <w:bCs/>
          <w:sz w:val="22"/>
          <w:szCs w:val="22"/>
        </w:rPr>
        <w:t xml:space="preserve">Geniş Kapsamlı </w:t>
      </w:r>
      <w:r w:rsidR="00497C28" w:rsidRPr="00197E19">
        <w:rPr>
          <w:bCs/>
          <w:sz w:val="22"/>
          <w:szCs w:val="22"/>
        </w:rPr>
        <w:t>Seyahat Sağlık sigortasının fotokopisi</w:t>
      </w:r>
    </w:p>
    <w:p w:rsidR="00DA7CD7" w:rsidRDefault="00DA7CD7" w:rsidP="00DA7CD7">
      <w:pPr>
        <w:jc w:val="both"/>
        <w:rPr>
          <w:b/>
          <w:bCs/>
          <w:sz w:val="22"/>
          <w:szCs w:val="22"/>
        </w:rPr>
      </w:pPr>
      <w:r w:rsidRPr="00DA7CD7">
        <w:rPr>
          <w:b/>
          <w:bCs/>
          <w:sz w:val="22"/>
          <w:szCs w:val="22"/>
        </w:rPr>
        <w:t>Yurtdışındayken Teslim Edilecek Evraklar:</w:t>
      </w:r>
    </w:p>
    <w:p w:rsidR="00DA7CD7" w:rsidRPr="00DA7CD7" w:rsidRDefault="00DA7CD7" w:rsidP="00DA7CD7">
      <w:pPr>
        <w:pStyle w:val="ListeParagraf"/>
        <w:numPr>
          <w:ilvl w:val="0"/>
          <w:numId w:val="2"/>
        </w:numPr>
        <w:jc w:val="both"/>
        <w:rPr>
          <w:b/>
          <w:sz w:val="22"/>
          <w:szCs w:val="22"/>
        </w:rPr>
      </w:pPr>
      <w:r>
        <w:t>Varış Teyit Mektubu (</w:t>
      </w:r>
      <w:proofErr w:type="spellStart"/>
      <w:r>
        <w:t>Confirmation</w:t>
      </w:r>
      <w:proofErr w:type="spellEnd"/>
      <w:r>
        <w:t xml:space="preserve"> of </w:t>
      </w:r>
      <w:proofErr w:type="spellStart"/>
      <w:r>
        <w:t>Arrival</w:t>
      </w:r>
      <w:proofErr w:type="spellEnd"/>
      <w:r>
        <w:t>)</w:t>
      </w:r>
    </w:p>
    <w:p w:rsidR="00DA7CD7" w:rsidRPr="00DA7CD7" w:rsidRDefault="00DA7CD7" w:rsidP="00DA7CD7">
      <w:pPr>
        <w:pStyle w:val="ListeParagraf"/>
        <w:numPr>
          <w:ilvl w:val="0"/>
          <w:numId w:val="2"/>
        </w:numPr>
        <w:jc w:val="both"/>
        <w:rPr>
          <w:b/>
          <w:sz w:val="22"/>
          <w:szCs w:val="22"/>
        </w:rPr>
      </w:pPr>
      <w:r>
        <w:t>Yeniden Düzenlenmiş Öğrenim Protokolü (</w:t>
      </w:r>
      <w:proofErr w:type="spellStart"/>
      <w:r>
        <w:t>Learning</w:t>
      </w:r>
      <w:proofErr w:type="spellEnd"/>
      <w:r>
        <w:t xml:space="preserve"> </w:t>
      </w:r>
      <w:proofErr w:type="spellStart"/>
      <w:r>
        <w:t>Agreement</w:t>
      </w:r>
      <w:proofErr w:type="spellEnd"/>
      <w:r>
        <w:t xml:space="preserve">) ÖBS çıktısı ve tamamı imzalanmış. (ilk </w:t>
      </w:r>
      <w:proofErr w:type="spellStart"/>
      <w:r>
        <w:t>LA'da</w:t>
      </w:r>
      <w:proofErr w:type="spellEnd"/>
      <w:r>
        <w:t xml:space="preserve"> değişiklikler oldu ise)</w:t>
      </w:r>
    </w:p>
    <w:p w:rsidR="00497C28" w:rsidRDefault="00497C28" w:rsidP="00497C28">
      <w:pPr>
        <w:jc w:val="both"/>
        <w:rPr>
          <w:b/>
          <w:sz w:val="22"/>
          <w:szCs w:val="22"/>
        </w:rPr>
      </w:pPr>
      <w:r w:rsidRPr="004B389C">
        <w:rPr>
          <w:b/>
          <w:sz w:val="22"/>
          <w:szCs w:val="22"/>
        </w:rPr>
        <w:t>Yurtdışından Döndükten Sonra Teslim Edilecek Evraklar:</w:t>
      </w:r>
    </w:p>
    <w:p w:rsidR="00497C28" w:rsidRPr="009D6532" w:rsidRDefault="00DA7CD7" w:rsidP="00497C28">
      <w:pPr>
        <w:ind w:left="284"/>
        <w:jc w:val="both"/>
        <w:rPr>
          <w:rFonts w:eastAsia="Calibri"/>
          <w:bCs/>
          <w:sz w:val="22"/>
          <w:szCs w:val="22"/>
        </w:rPr>
      </w:pPr>
      <w:r>
        <w:rPr>
          <w:rFonts w:eastAsia="Calibri"/>
          <w:bCs/>
          <w:sz w:val="22"/>
          <w:szCs w:val="22"/>
        </w:rPr>
        <w:t>12</w:t>
      </w:r>
      <w:r w:rsidR="00497C28" w:rsidRPr="009D6532">
        <w:rPr>
          <w:rFonts w:eastAsia="Calibri"/>
          <w:bCs/>
          <w:sz w:val="22"/>
          <w:szCs w:val="22"/>
        </w:rPr>
        <w:t>-</w:t>
      </w:r>
      <w:r w:rsidR="00497C28" w:rsidRPr="009D6532">
        <w:rPr>
          <w:rFonts w:eastAsia="Calibri"/>
          <w:bCs/>
          <w:sz w:val="22"/>
          <w:szCs w:val="22"/>
        </w:rPr>
        <w:tab/>
        <w:t>Not Durum Belgesinin (</w:t>
      </w:r>
      <w:proofErr w:type="spellStart"/>
      <w:r w:rsidR="00497C28" w:rsidRPr="009D6532">
        <w:rPr>
          <w:rFonts w:eastAsia="Calibri"/>
          <w:bCs/>
          <w:sz w:val="22"/>
          <w:szCs w:val="22"/>
        </w:rPr>
        <w:t>Transcript</w:t>
      </w:r>
      <w:proofErr w:type="spellEnd"/>
      <w:r w:rsidR="00497C28" w:rsidRPr="009D6532">
        <w:rPr>
          <w:rFonts w:eastAsia="Calibri"/>
          <w:bCs/>
          <w:sz w:val="22"/>
          <w:szCs w:val="22"/>
        </w:rPr>
        <w:t xml:space="preserve"> of </w:t>
      </w:r>
      <w:proofErr w:type="spellStart"/>
      <w:r w:rsidR="00497C28" w:rsidRPr="009D6532">
        <w:rPr>
          <w:rFonts w:eastAsia="Calibri"/>
          <w:bCs/>
          <w:sz w:val="22"/>
          <w:szCs w:val="22"/>
        </w:rPr>
        <w:t>Records</w:t>
      </w:r>
      <w:proofErr w:type="spellEnd"/>
      <w:r w:rsidR="00497C28" w:rsidRPr="009D6532">
        <w:rPr>
          <w:rFonts w:eastAsia="Calibri"/>
          <w:bCs/>
          <w:sz w:val="22"/>
          <w:szCs w:val="22"/>
        </w:rPr>
        <w:t>) aslı(*</w:t>
      </w:r>
      <w:r w:rsidR="00497C28">
        <w:rPr>
          <w:rFonts w:eastAsia="Calibri"/>
          <w:bCs/>
          <w:sz w:val="22"/>
          <w:szCs w:val="22"/>
        </w:rPr>
        <w:t>*</w:t>
      </w:r>
      <w:r w:rsidR="00497C28" w:rsidRPr="009D6532">
        <w:rPr>
          <w:rFonts w:eastAsia="Calibri"/>
          <w:bCs/>
          <w:sz w:val="22"/>
          <w:szCs w:val="22"/>
        </w:rPr>
        <w:t>)</w:t>
      </w:r>
    </w:p>
    <w:p w:rsidR="00497C28" w:rsidRPr="009D6532" w:rsidRDefault="00DA7CD7" w:rsidP="00497C28">
      <w:pPr>
        <w:ind w:left="284"/>
        <w:jc w:val="both"/>
        <w:rPr>
          <w:rFonts w:eastAsia="Calibri"/>
          <w:bCs/>
          <w:sz w:val="22"/>
          <w:szCs w:val="22"/>
        </w:rPr>
      </w:pPr>
      <w:r>
        <w:rPr>
          <w:rFonts w:eastAsia="Calibri"/>
          <w:bCs/>
          <w:sz w:val="22"/>
          <w:szCs w:val="22"/>
        </w:rPr>
        <w:t>13</w:t>
      </w:r>
      <w:r w:rsidR="00497C28" w:rsidRPr="009D6532">
        <w:rPr>
          <w:rFonts w:eastAsia="Calibri"/>
          <w:bCs/>
          <w:sz w:val="22"/>
          <w:szCs w:val="22"/>
        </w:rPr>
        <w:t>-</w:t>
      </w:r>
      <w:r w:rsidR="00497C28" w:rsidRPr="009D6532">
        <w:rPr>
          <w:rFonts w:eastAsia="Calibri"/>
          <w:bCs/>
          <w:sz w:val="22"/>
          <w:szCs w:val="22"/>
        </w:rPr>
        <w:tab/>
        <w:t>Teyit Belgesi (</w:t>
      </w:r>
      <w:proofErr w:type="spellStart"/>
      <w:r w:rsidR="00497C28" w:rsidRPr="009D6532">
        <w:rPr>
          <w:rFonts w:eastAsia="Calibri"/>
          <w:bCs/>
          <w:sz w:val="22"/>
          <w:szCs w:val="22"/>
        </w:rPr>
        <w:t>Confirmation</w:t>
      </w:r>
      <w:proofErr w:type="spellEnd"/>
      <w:r w:rsidR="00497C28" w:rsidRPr="009D6532">
        <w:rPr>
          <w:rFonts w:eastAsia="Calibri"/>
          <w:bCs/>
          <w:sz w:val="22"/>
          <w:szCs w:val="22"/>
        </w:rPr>
        <w:t xml:space="preserve"> </w:t>
      </w:r>
      <w:proofErr w:type="spellStart"/>
      <w:r w:rsidR="00497C28" w:rsidRPr="009D6532">
        <w:rPr>
          <w:rFonts w:eastAsia="Calibri"/>
          <w:bCs/>
          <w:sz w:val="22"/>
          <w:szCs w:val="22"/>
        </w:rPr>
        <w:t>Sheet</w:t>
      </w:r>
      <w:proofErr w:type="spellEnd"/>
      <w:r w:rsidR="00497C28" w:rsidRPr="009D6532">
        <w:rPr>
          <w:rFonts w:eastAsia="Calibri"/>
          <w:bCs/>
          <w:sz w:val="22"/>
          <w:szCs w:val="22"/>
        </w:rPr>
        <w:t>/</w:t>
      </w:r>
      <w:proofErr w:type="spellStart"/>
      <w:r w:rsidR="00497C28" w:rsidRPr="009D6532">
        <w:rPr>
          <w:rFonts w:eastAsia="Calibri"/>
          <w:bCs/>
          <w:sz w:val="22"/>
          <w:szCs w:val="22"/>
        </w:rPr>
        <w:t>Confirmation</w:t>
      </w:r>
      <w:proofErr w:type="spellEnd"/>
      <w:r w:rsidR="00497C28" w:rsidRPr="009D6532">
        <w:rPr>
          <w:rFonts w:eastAsia="Calibri"/>
          <w:bCs/>
          <w:sz w:val="22"/>
          <w:szCs w:val="22"/>
        </w:rPr>
        <w:t xml:space="preserve"> of </w:t>
      </w:r>
      <w:proofErr w:type="spellStart"/>
      <w:r w:rsidR="00497C28" w:rsidRPr="009D6532">
        <w:rPr>
          <w:rFonts w:eastAsia="Calibri"/>
          <w:bCs/>
          <w:sz w:val="22"/>
          <w:szCs w:val="22"/>
        </w:rPr>
        <w:t>Stay</w:t>
      </w:r>
      <w:proofErr w:type="spellEnd"/>
      <w:r w:rsidR="00497C28" w:rsidRPr="009D6532">
        <w:rPr>
          <w:rFonts w:eastAsia="Calibri"/>
          <w:bCs/>
          <w:sz w:val="22"/>
          <w:szCs w:val="22"/>
        </w:rPr>
        <w:t>/</w:t>
      </w:r>
      <w:proofErr w:type="spellStart"/>
      <w:r w:rsidR="00497C28" w:rsidRPr="009D6532">
        <w:rPr>
          <w:rFonts w:eastAsia="Calibri"/>
          <w:bCs/>
          <w:sz w:val="22"/>
          <w:szCs w:val="22"/>
        </w:rPr>
        <w:t>Attendance</w:t>
      </w:r>
      <w:proofErr w:type="spellEnd"/>
      <w:r w:rsidR="00497C28" w:rsidRPr="009D6532">
        <w:rPr>
          <w:rFonts w:eastAsia="Calibri"/>
          <w:bCs/>
          <w:sz w:val="22"/>
          <w:szCs w:val="22"/>
        </w:rPr>
        <w:t xml:space="preserve"> </w:t>
      </w:r>
      <w:proofErr w:type="spellStart"/>
      <w:r w:rsidR="00497C28" w:rsidRPr="009D6532">
        <w:rPr>
          <w:rFonts w:eastAsia="Calibri"/>
          <w:bCs/>
          <w:sz w:val="22"/>
          <w:szCs w:val="22"/>
        </w:rPr>
        <w:t>Certificate</w:t>
      </w:r>
      <w:proofErr w:type="spellEnd"/>
      <w:r w:rsidR="00497C28" w:rsidRPr="009D6532">
        <w:rPr>
          <w:rFonts w:eastAsia="Calibri"/>
          <w:bCs/>
          <w:sz w:val="22"/>
          <w:szCs w:val="22"/>
        </w:rPr>
        <w:t>) (*</w:t>
      </w:r>
      <w:r w:rsidR="00497C28">
        <w:rPr>
          <w:rFonts w:eastAsia="Calibri"/>
          <w:bCs/>
          <w:sz w:val="22"/>
          <w:szCs w:val="22"/>
        </w:rPr>
        <w:t>*</w:t>
      </w:r>
      <w:r w:rsidR="00497C28" w:rsidRPr="009D6532">
        <w:rPr>
          <w:rFonts w:eastAsia="Calibri"/>
          <w:bCs/>
          <w:sz w:val="22"/>
          <w:szCs w:val="22"/>
        </w:rPr>
        <w:t>)</w:t>
      </w:r>
    </w:p>
    <w:p w:rsidR="00497C28" w:rsidRPr="009D6532" w:rsidRDefault="00DA7CD7" w:rsidP="00497C28">
      <w:pPr>
        <w:ind w:left="284"/>
        <w:jc w:val="both"/>
        <w:rPr>
          <w:rFonts w:eastAsia="Calibri"/>
          <w:bCs/>
          <w:sz w:val="22"/>
          <w:szCs w:val="22"/>
        </w:rPr>
      </w:pPr>
      <w:r>
        <w:rPr>
          <w:rFonts w:eastAsia="Calibri"/>
          <w:bCs/>
          <w:sz w:val="22"/>
          <w:szCs w:val="22"/>
        </w:rPr>
        <w:t>14</w:t>
      </w:r>
      <w:r w:rsidR="00497C28" w:rsidRPr="009D6532">
        <w:rPr>
          <w:rFonts w:eastAsia="Calibri"/>
          <w:bCs/>
          <w:sz w:val="22"/>
          <w:szCs w:val="22"/>
        </w:rPr>
        <w:t>-</w:t>
      </w:r>
      <w:r w:rsidR="00497C28" w:rsidRPr="009D6532">
        <w:rPr>
          <w:rFonts w:eastAsia="Calibri"/>
          <w:bCs/>
          <w:sz w:val="22"/>
          <w:szCs w:val="22"/>
        </w:rPr>
        <w:tab/>
        <w:t>Öğrenci Katılımcı Rapor Formu(**</w:t>
      </w:r>
      <w:r w:rsidR="00497C28">
        <w:rPr>
          <w:rFonts w:eastAsia="Calibri"/>
          <w:bCs/>
          <w:sz w:val="22"/>
          <w:szCs w:val="22"/>
        </w:rPr>
        <w:t>*</w:t>
      </w:r>
      <w:r w:rsidR="00497C28" w:rsidRPr="009D6532">
        <w:rPr>
          <w:rFonts w:eastAsia="Calibri"/>
          <w:bCs/>
          <w:sz w:val="22"/>
          <w:szCs w:val="22"/>
        </w:rPr>
        <w:t>)</w:t>
      </w:r>
    </w:p>
    <w:p w:rsidR="00497C28" w:rsidRDefault="00DA7CD7" w:rsidP="00497C28">
      <w:pPr>
        <w:ind w:left="284"/>
        <w:jc w:val="both"/>
        <w:rPr>
          <w:rFonts w:eastAsia="Calibri"/>
          <w:bCs/>
          <w:sz w:val="22"/>
          <w:szCs w:val="22"/>
        </w:rPr>
      </w:pPr>
      <w:r>
        <w:rPr>
          <w:rFonts w:eastAsia="Calibri"/>
          <w:bCs/>
          <w:sz w:val="22"/>
          <w:szCs w:val="22"/>
        </w:rPr>
        <w:t>15</w:t>
      </w:r>
      <w:r w:rsidR="00497C28" w:rsidRPr="009D6532">
        <w:rPr>
          <w:rFonts w:eastAsia="Calibri"/>
          <w:bCs/>
          <w:sz w:val="22"/>
          <w:szCs w:val="22"/>
        </w:rPr>
        <w:t>-</w:t>
      </w:r>
      <w:r w:rsidR="00497C28" w:rsidRPr="009D6532">
        <w:rPr>
          <w:rFonts w:eastAsia="Calibri"/>
          <w:bCs/>
          <w:sz w:val="22"/>
          <w:szCs w:val="22"/>
        </w:rPr>
        <w:tab/>
        <w:t xml:space="preserve">Pasaportun vize giriş-çıkış fotokopisi (Evrak tesliminde Pasaport </w:t>
      </w:r>
      <w:proofErr w:type="spellStart"/>
      <w:r w:rsidR="00497C28" w:rsidRPr="009D6532">
        <w:rPr>
          <w:rFonts w:eastAsia="Calibri"/>
          <w:bCs/>
          <w:sz w:val="22"/>
          <w:szCs w:val="22"/>
        </w:rPr>
        <w:t>orjinali</w:t>
      </w:r>
      <w:proofErr w:type="spellEnd"/>
      <w:r w:rsidR="00497C28" w:rsidRPr="009D6532">
        <w:rPr>
          <w:rFonts w:eastAsia="Calibri"/>
          <w:bCs/>
          <w:sz w:val="22"/>
          <w:szCs w:val="22"/>
        </w:rPr>
        <w:t xml:space="preserve"> beyan edilmelidir).</w:t>
      </w:r>
    </w:p>
    <w:p w:rsidR="00497C28" w:rsidRPr="00DA7CD7" w:rsidRDefault="00DA7CD7" w:rsidP="00DA7CD7">
      <w:pPr>
        <w:ind w:left="284"/>
        <w:jc w:val="center"/>
        <w:rPr>
          <w:rFonts w:eastAsia="Calibri"/>
          <w:b/>
          <w:bCs/>
          <w:sz w:val="22"/>
          <w:szCs w:val="22"/>
        </w:rPr>
      </w:pPr>
      <w:r w:rsidRPr="00DA7CD7">
        <w:rPr>
          <w:rFonts w:eastAsia="Calibri"/>
          <w:b/>
          <w:bCs/>
          <w:sz w:val="22"/>
          <w:szCs w:val="22"/>
        </w:rPr>
        <w:t>1</w:t>
      </w:r>
    </w:p>
    <w:p w:rsidR="00497C28" w:rsidRDefault="00497C28" w:rsidP="00497C28">
      <w:pPr>
        <w:ind w:left="284"/>
        <w:jc w:val="both"/>
        <w:rPr>
          <w:rFonts w:eastAsia="Calibri"/>
          <w:b/>
          <w:bCs/>
          <w:sz w:val="22"/>
          <w:szCs w:val="22"/>
        </w:rPr>
      </w:pPr>
      <w:r>
        <w:rPr>
          <w:rFonts w:eastAsia="Calibri"/>
          <w:b/>
          <w:bCs/>
          <w:sz w:val="22"/>
          <w:szCs w:val="22"/>
        </w:rPr>
        <w:t>--------------------------------------------------------------------------------------------------------------------------</w:t>
      </w:r>
    </w:p>
    <w:p w:rsidR="00DA7CD7" w:rsidRDefault="00497C28" w:rsidP="00497C28">
      <w:pPr>
        <w:jc w:val="both"/>
      </w:pPr>
      <w:r w:rsidRPr="00FB1ACE">
        <w:rPr>
          <w:rFonts w:eastAsia="Calibri"/>
          <w:b/>
          <w:bCs/>
          <w:sz w:val="20"/>
          <w:szCs w:val="20"/>
        </w:rPr>
        <w:t>(*)</w:t>
      </w:r>
      <w:r>
        <w:rPr>
          <w:rFonts w:eastAsia="Calibri"/>
          <w:b/>
          <w:bCs/>
          <w:sz w:val="20"/>
          <w:szCs w:val="20"/>
        </w:rPr>
        <w:t xml:space="preserve">  </w:t>
      </w:r>
      <w:r w:rsidRPr="00FB1ACE">
        <w:rPr>
          <w:rFonts w:eastAsia="Calibri"/>
          <w:b/>
          <w:bCs/>
          <w:sz w:val="20"/>
          <w:szCs w:val="20"/>
        </w:rPr>
        <w:t xml:space="preserve">Bu formlar </w:t>
      </w:r>
      <w:hyperlink r:id="rId7" w:history="1">
        <w:r w:rsidR="00DA7CD7" w:rsidRPr="006670B9">
          <w:rPr>
            <w:rStyle w:val="Kpr"/>
          </w:rPr>
          <w:t>http://w3.bilecik.edu.tr/erasmus/yonetim-2/formlar/</w:t>
        </w:r>
      </w:hyperlink>
    </w:p>
    <w:p w:rsidR="00497C28" w:rsidRPr="00FB1ACE" w:rsidRDefault="00497C28" w:rsidP="00497C28">
      <w:pPr>
        <w:jc w:val="both"/>
        <w:rPr>
          <w:rFonts w:eastAsia="Calibri"/>
          <w:bCs/>
          <w:sz w:val="20"/>
          <w:szCs w:val="20"/>
        </w:rPr>
      </w:pPr>
      <w:r w:rsidRPr="00FB1ACE">
        <w:rPr>
          <w:rFonts w:eastAsia="Calibri"/>
          <w:b/>
          <w:bCs/>
          <w:sz w:val="20"/>
          <w:szCs w:val="20"/>
        </w:rPr>
        <w:t xml:space="preserve"> </w:t>
      </w:r>
      <w:proofErr w:type="gramStart"/>
      <w:r w:rsidRPr="00FB1ACE">
        <w:rPr>
          <w:rFonts w:eastAsia="Calibri"/>
          <w:b/>
          <w:bCs/>
          <w:sz w:val="20"/>
          <w:szCs w:val="20"/>
        </w:rPr>
        <w:t>adresinde</w:t>
      </w:r>
      <w:proofErr w:type="gramEnd"/>
      <w:r w:rsidRPr="00FB1ACE">
        <w:rPr>
          <w:rFonts w:eastAsia="Calibri"/>
          <w:b/>
          <w:bCs/>
          <w:sz w:val="20"/>
          <w:szCs w:val="20"/>
        </w:rPr>
        <w:t xml:space="preserve"> Formlar-Belgeler bölümündedir.</w:t>
      </w:r>
    </w:p>
    <w:p w:rsidR="00497C28" w:rsidRPr="00FB1ACE" w:rsidRDefault="00497C28" w:rsidP="00497C28">
      <w:pPr>
        <w:jc w:val="both"/>
        <w:rPr>
          <w:rFonts w:eastAsia="Calibri"/>
          <w:b/>
          <w:bCs/>
          <w:sz w:val="20"/>
          <w:szCs w:val="20"/>
        </w:rPr>
      </w:pPr>
      <w:r w:rsidRPr="00FB1ACE">
        <w:rPr>
          <w:rFonts w:eastAsia="Calibri"/>
          <w:b/>
          <w:bCs/>
          <w:sz w:val="20"/>
          <w:szCs w:val="20"/>
        </w:rPr>
        <w:t>(*</w:t>
      </w:r>
      <w:r>
        <w:rPr>
          <w:rFonts w:eastAsia="Calibri"/>
          <w:b/>
          <w:bCs/>
          <w:sz w:val="20"/>
          <w:szCs w:val="20"/>
        </w:rPr>
        <w:t>*</w:t>
      </w:r>
      <w:r w:rsidRPr="00FB1ACE">
        <w:rPr>
          <w:rFonts w:eastAsia="Calibri"/>
          <w:b/>
          <w:bCs/>
          <w:sz w:val="20"/>
          <w:szCs w:val="20"/>
        </w:rPr>
        <w:t xml:space="preserve">) </w:t>
      </w:r>
      <w:r w:rsidR="00756D9F">
        <w:rPr>
          <w:rFonts w:eastAsia="Calibri"/>
          <w:b/>
          <w:bCs/>
          <w:sz w:val="20"/>
          <w:szCs w:val="20"/>
        </w:rPr>
        <w:t>12</w:t>
      </w:r>
      <w:r w:rsidRPr="00FB1ACE">
        <w:rPr>
          <w:rFonts w:eastAsia="Calibri"/>
          <w:b/>
          <w:bCs/>
          <w:sz w:val="20"/>
          <w:szCs w:val="20"/>
        </w:rPr>
        <w:t xml:space="preserve">. </w:t>
      </w:r>
      <w:r w:rsidR="00756D9F" w:rsidRPr="00756D9F">
        <w:rPr>
          <w:rStyle w:val="Gl"/>
          <w:sz w:val="20"/>
          <w:szCs w:val="20"/>
        </w:rPr>
        <w:t xml:space="preserve">Bu Evrak gittiğiniz okuldan alınacaktır. Bu  belgenin yerine  Öğrenim Anlaşması / </w:t>
      </w:r>
      <w:proofErr w:type="spellStart"/>
      <w:r w:rsidR="00756D9F" w:rsidRPr="00756D9F">
        <w:rPr>
          <w:rStyle w:val="Gl"/>
          <w:sz w:val="20"/>
          <w:szCs w:val="20"/>
        </w:rPr>
        <w:t>Learning</w:t>
      </w:r>
      <w:proofErr w:type="spellEnd"/>
      <w:r w:rsidR="00756D9F" w:rsidRPr="00756D9F">
        <w:rPr>
          <w:rStyle w:val="Gl"/>
          <w:sz w:val="20"/>
          <w:szCs w:val="20"/>
        </w:rPr>
        <w:t xml:space="preserve"> </w:t>
      </w:r>
      <w:proofErr w:type="spellStart"/>
      <w:r w:rsidR="00756D9F" w:rsidRPr="00756D9F">
        <w:rPr>
          <w:rStyle w:val="Gl"/>
          <w:sz w:val="20"/>
          <w:szCs w:val="20"/>
        </w:rPr>
        <w:t>Agreement</w:t>
      </w:r>
      <w:proofErr w:type="spellEnd"/>
      <w:r w:rsidR="00756D9F" w:rsidRPr="00756D9F">
        <w:rPr>
          <w:rStyle w:val="Gl"/>
          <w:sz w:val="20"/>
          <w:szCs w:val="20"/>
        </w:rPr>
        <w:t xml:space="preserve"> </w:t>
      </w:r>
      <w:proofErr w:type="spellStart"/>
      <w:r w:rsidR="00756D9F" w:rsidRPr="00756D9F">
        <w:rPr>
          <w:rStyle w:val="Gl"/>
          <w:sz w:val="20"/>
          <w:szCs w:val="20"/>
        </w:rPr>
        <w:t>for</w:t>
      </w:r>
      <w:proofErr w:type="spellEnd"/>
      <w:r w:rsidR="00756D9F" w:rsidRPr="00756D9F">
        <w:rPr>
          <w:rStyle w:val="Gl"/>
          <w:sz w:val="20"/>
          <w:szCs w:val="20"/>
        </w:rPr>
        <w:t xml:space="preserve"> </w:t>
      </w:r>
      <w:proofErr w:type="spellStart"/>
      <w:r w:rsidR="00756D9F" w:rsidRPr="00756D9F">
        <w:rPr>
          <w:rStyle w:val="Gl"/>
          <w:sz w:val="20"/>
          <w:szCs w:val="20"/>
        </w:rPr>
        <w:t>Studies'in</w:t>
      </w:r>
      <w:proofErr w:type="spellEnd"/>
      <w:r w:rsidR="00756D9F" w:rsidRPr="00756D9F">
        <w:rPr>
          <w:rStyle w:val="Gl"/>
          <w:sz w:val="20"/>
          <w:szCs w:val="20"/>
        </w:rPr>
        <w:t xml:space="preserve"> “</w:t>
      </w:r>
      <w:proofErr w:type="spellStart"/>
      <w:r w:rsidR="00756D9F" w:rsidRPr="00756D9F">
        <w:rPr>
          <w:rStyle w:val="Gl"/>
          <w:sz w:val="20"/>
          <w:szCs w:val="20"/>
        </w:rPr>
        <w:t>Section</w:t>
      </w:r>
      <w:proofErr w:type="spellEnd"/>
      <w:r w:rsidR="00756D9F" w:rsidRPr="00756D9F">
        <w:rPr>
          <w:rStyle w:val="Gl"/>
          <w:sz w:val="20"/>
          <w:szCs w:val="20"/>
        </w:rPr>
        <w:t xml:space="preserve"> </w:t>
      </w:r>
      <w:proofErr w:type="spellStart"/>
      <w:r w:rsidR="00756D9F" w:rsidRPr="00756D9F">
        <w:rPr>
          <w:rStyle w:val="Gl"/>
          <w:sz w:val="20"/>
          <w:szCs w:val="20"/>
        </w:rPr>
        <w:t>to</w:t>
      </w:r>
      <w:proofErr w:type="spellEnd"/>
      <w:r w:rsidR="00756D9F" w:rsidRPr="00756D9F">
        <w:rPr>
          <w:rStyle w:val="Gl"/>
          <w:sz w:val="20"/>
          <w:szCs w:val="20"/>
        </w:rPr>
        <w:t xml:space="preserve"> be </w:t>
      </w:r>
      <w:proofErr w:type="spellStart"/>
      <w:r w:rsidR="00756D9F" w:rsidRPr="00756D9F">
        <w:rPr>
          <w:rStyle w:val="Gl"/>
          <w:sz w:val="20"/>
          <w:szCs w:val="20"/>
        </w:rPr>
        <w:t>completed</w:t>
      </w:r>
      <w:proofErr w:type="spellEnd"/>
      <w:r w:rsidR="00756D9F" w:rsidRPr="00756D9F">
        <w:rPr>
          <w:rStyle w:val="Gl"/>
          <w:sz w:val="20"/>
          <w:szCs w:val="20"/>
        </w:rPr>
        <w:t xml:space="preserve"> AFTER THE MOBILITY” kısmının da düzenlenmesi yeterli olacaktır</w:t>
      </w:r>
      <w:proofErr w:type="gramStart"/>
      <w:r w:rsidR="00756D9F">
        <w:rPr>
          <w:rStyle w:val="Gl"/>
        </w:rPr>
        <w:t>.</w:t>
      </w:r>
      <w:r w:rsidRPr="00FB1ACE">
        <w:rPr>
          <w:rFonts w:eastAsia="Calibri"/>
          <w:b/>
          <w:bCs/>
          <w:sz w:val="20"/>
          <w:szCs w:val="20"/>
        </w:rPr>
        <w:t>.</w:t>
      </w:r>
      <w:proofErr w:type="gramEnd"/>
    </w:p>
    <w:p w:rsidR="00497C28" w:rsidRPr="00FB1ACE" w:rsidRDefault="00497C28" w:rsidP="00497C28">
      <w:pPr>
        <w:jc w:val="both"/>
        <w:rPr>
          <w:rFonts w:eastAsia="Calibri"/>
          <w:b/>
          <w:bCs/>
          <w:sz w:val="20"/>
          <w:szCs w:val="20"/>
        </w:rPr>
      </w:pPr>
      <w:r w:rsidRPr="00FB1ACE">
        <w:rPr>
          <w:rFonts w:eastAsia="Calibri"/>
          <w:b/>
          <w:bCs/>
          <w:sz w:val="20"/>
          <w:szCs w:val="20"/>
        </w:rPr>
        <w:t>(***) Katılımcı Raporu e-mail adresinize faaliyetinizin bitiş tarihinden itibaren birkaç gün içerisinde gönderilecek olup öğrenci bu raporu 15 gün içerisinde doldurmalıdır.</w:t>
      </w:r>
    </w:p>
    <w:p w:rsidR="00497C28" w:rsidRPr="004B389C" w:rsidRDefault="00497C28" w:rsidP="00497C28">
      <w:pPr>
        <w:jc w:val="both"/>
        <w:rPr>
          <w:b/>
          <w:sz w:val="22"/>
          <w:szCs w:val="22"/>
        </w:rPr>
      </w:pPr>
    </w:p>
    <w:p w:rsidR="00497C28" w:rsidRDefault="00497C28" w:rsidP="00497C28">
      <w:pPr>
        <w:jc w:val="both"/>
        <w:rPr>
          <w:sz w:val="22"/>
          <w:szCs w:val="22"/>
        </w:rPr>
      </w:pPr>
      <w:r>
        <w:rPr>
          <w:sz w:val="22"/>
          <w:szCs w:val="22"/>
        </w:rPr>
        <w:tab/>
      </w:r>
      <w:r>
        <w:rPr>
          <w:sz w:val="22"/>
          <w:szCs w:val="22"/>
        </w:rPr>
        <w:tab/>
      </w:r>
      <w:r>
        <w:rPr>
          <w:sz w:val="22"/>
          <w:szCs w:val="22"/>
        </w:rPr>
        <w:tab/>
      </w:r>
      <w:r>
        <w:rPr>
          <w:sz w:val="22"/>
          <w:szCs w:val="22"/>
        </w:rPr>
        <w:tab/>
        <w:t xml:space="preserve">      </w:t>
      </w:r>
    </w:p>
    <w:p w:rsidR="00497C28" w:rsidRPr="00B77811" w:rsidRDefault="00497C28" w:rsidP="00DA7CD7">
      <w:pPr>
        <w:rPr>
          <w:b/>
          <w:sz w:val="22"/>
          <w:szCs w:val="22"/>
        </w:rPr>
      </w:pPr>
      <w:r>
        <w:rPr>
          <w:b/>
          <w:sz w:val="22"/>
          <w:szCs w:val="22"/>
        </w:rPr>
        <w:t xml:space="preserve">                                                          </w:t>
      </w:r>
      <w:r w:rsidRPr="00B77811">
        <w:rPr>
          <w:b/>
          <w:sz w:val="22"/>
          <w:szCs w:val="22"/>
        </w:rPr>
        <w:t>MEZUNİYET DURUMUM</w:t>
      </w:r>
    </w:p>
    <w:p w:rsidR="00497C28" w:rsidRDefault="00497C28" w:rsidP="00497C28">
      <w:pPr>
        <w:jc w:val="both"/>
        <w:rPr>
          <w:sz w:val="22"/>
          <w:szCs w:val="22"/>
        </w:rPr>
      </w:pPr>
      <w:r>
        <w:rPr>
          <w:sz w:val="22"/>
          <w:szCs w:val="22"/>
        </w:rPr>
        <w:t xml:space="preserve">Öğrenim Hareketliliği kapsamında kazanılmış hakkınızı kullanabilmeniz için, </w:t>
      </w:r>
      <w:proofErr w:type="spellStart"/>
      <w:r>
        <w:rPr>
          <w:sz w:val="22"/>
          <w:szCs w:val="22"/>
        </w:rPr>
        <w:t>Erasmus</w:t>
      </w:r>
      <w:proofErr w:type="spellEnd"/>
      <w:r>
        <w:rPr>
          <w:sz w:val="22"/>
          <w:szCs w:val="22"/>
        </w:rPr>
        <w:t xml:space="preserve"> kapsamında yurtdışında bulunduğunuz süre boyunca </w:t>
      </w:r>
      <w:r w:rsidR="004077D6">
        <w:rPr>
          <w:sz w:val="22"/>
          <w:szCs w:val="22"/>
        </w:rPr>
        <w:t xml:space="preserve">Bilecik Şeyh </w:t>
      </w:r>
      <w:proofErr w:type="spellStart"/>
      <w:r w:rsidR="004077D6">
        <w:rPr>
          <w:sz w:val="22"/>
          <w:szCs w:val="22"/>
        </w:rPr>
        <w:t>Edebali</w:t>
      </w:r>
      <w:proofErr w:type="spellEnd"/>
      <w:r>
        <w:rPr>
          <w:sz w:val="22"/>
          <w:szCs w:val="22"/>
        </w:rPr>
        <w:t xml:space="preserve"> Üniversitesi’nde aktif öğrenciliğinizin devam etmesi (mezun olmamanız) gerekmektedir. </w:t>
      </w:r>
    </w:p>
    <w:p w:rsidR="00497C28" w:rsidRDefault="00497C28" w:rsidP="00497C28">
      <w:pPr>
        <w:jc w:val="both"/>
        <w:rPr>
          <w:sz w:val="22"/>
          <w:szCs w:val="22"/>
        </w:rPr>
      </w:pPr>
    </w:p>
    <w:p w:rsidR="00497C28" w:rsidRDefault="00497C28" w:rsidP="00497C28">
      <w:pPr>
        <w:numPr>
          <w:ilvl w:val="0"/>
          <w:numId w:val="3"/>
        </w:numPr>
        <w:jc w:val="both"/>
        <w:rPr>
          <w:sz w:val="22"/>
          <w:szCs w:val="22"/>
        </w:rPr>
      </w:pPr>
      <w:r>
        <w:rPr>
          <w:sz w:val="22"/>
          <w:szCs w:val="22"/>
        </w:rPr>
        <w:t>Hareketlilik süresince mezun olmayacağım.</w:t>
      </w:r>
    </w:p>
    <w:p w:rsidR="00497C28" w:rsidRPr="00C45807" w:rsidRDefault="00497C28" w:rsidP="00497C28">
      <w:pPr>
        <w:numPr>
          <w:ilvl w:val="0"/>
          <w:numId w:val="3"/>
        </w:numPr>
        <w:jc w:val="both"/>
        <w:rPr>
          <w:sz w:val="22"/>
          <w:szCs w:val="22"/>
        </w:rPr>
      </w:pPr>
      <w:r w:rsidRPr="00C45807">
        <w:rPr>
          <w:sz w:val="22"/>
          <w:szCs w:val="22"/>
        </w:rPr>
        <w:t>Mezunum.</w:t>
      </w:r>
    </w:p>
    <w:p w:rsidR="00497C28" w:rsidRDefault="00497C28" w:rsidP="00497C28">
      <w:pPr>
        <w:jc w:val="both"/>
        <w:rPr>
          <w:sz w:val="22"/>
          <w:szCs w:val="22"/>
        </w:rPr>
      </w:pPr>
    </w:p>
    <w:p w:rsidR="00497C28" w:rsidRDefault="00497C28" w:rsidP="00497C28">
      <w:pPr>
        <w:jc w:val="both"/>
        <w:rPr>
          <w:sz w:val="22"/>
          <w:szCs w:val="22"/>
        </w:rPr>
      </w:pPr>
    </w:p>
    <w:p w:rsidR="00497C28" w:rsidRDefault="00497C28" w:rsidP="00497C28">
      <w:pPr>
        <w:jc w:val="both"/>
        <w:rPr>
          <w:sz w:val="22"/>
          <w:szCs w:val="22"/>
        </w:rPr>
      </w:pPr>
      <w:r>
        <w:rPr>
          <w:sz w:val="22"/>
          <w:szCs w:val="22"/>
        </w:rPr>
        <w:t xml:space="preserve">Yukarıda istenen belgeleri zamanında teslim etmediğim, hareketlilikten mezun durumunda faydalandığım ya da borçlu olduğum takdirde ödenen hibelerin 6183 sayılı Amme Alacakları Kanunu esasına göre tahsis olunacağı hususunda tarafıma bilgi verilmiştir. </w:t>
      </w:r>
    </w:p>
    <w:p w:rsidR="00497C28" w:rsidRDefault="00497C28" w:rsidP="00497C28">
      <w:pPr>
        <w:jc w:val="both"/>
        <w:rPr>
          <w:sz w:val="22"/>
          <w:szCs w:val="22"/>
        </w:rPr>
      </w:pPr>
    </w:p>
    <w:p w:rsidR="00497C28" w:rsidRPr="00222032" w:rsidRDefault="00497C28" w:rsidP="00497C28">
      <w:pPr>
        <w:jc w:val="both"/>
        <w:rPr>
          <w:b/>
          <w:i/>
          <w:sz w:val="22"/>
          <w:szCs w:val="22"/>
          <w:u w:val="single"/>
        </w:rPr>
      </w:pPr>
      <w:r w:rsidRPr="00612792">
        <w:rPr>
          <w:b/>
          <w:sz w:val="22"/>
          <w:szCs w:val="22"/>
          <w:u w:val="single"/>
        </w:rPr>
        <w:t>Not:</w:t>
      </w:r>
      <w:r>
        <w:rPr>
          <w:sz w:val="22"/>
          <w:szCs w:val="22"/>
        </w:rPr>
        <w:t xml:space="preserve"> </w:t>
      </w:r>
      <w:r w:rsidRPr="00222032">
        <w:rPr>
          <w:b/>
          <w:i/>
          <w:sz w:val="22"/>
          <w:szCs w:val="22"/>
          <w:u w:val="single"/>
        </w:rPr>
        <w:t xml:space="preserve">Öğrenci, Hareketliliğini tamamlayıp, evrak teslimi yaptıktan sonra borçlu olması durumunda 45 gün içerisinde, borçlu olduğu tutarı ödememesi halinde verilen avans miktarı üzerinden %9 faiz uygulaması yapılır. </w:t>
      </w:r>
      <w:r>
        <w:rPr>
          <w:b/>
          <w:i/>
          <w:sz w:val="22"/>
          <w:szCs w:val="22"/>
          <w:u w:val="single"/>
        </w:rPr>
        <w:t xml:space="preserve">Öğrencinin borçlu olduğu hibe </w:t>
      </w:r>
      <w:proofErr w:type="gramStart"/>
      <w:r>
        <w:rPr>
          <w:b/>
          <w:i/>
          <w:sz w:val="22"/>
          <w:szCs w:val="22"/>
          <w:u w:val="single"/>
        </w:rPr>
        <w:t>miktarı  Kişi</w:t>
      </w:r>
      <w:proofErr w:type="gramEnd"/>
      <w:r>
        <w:rPr>
          <w:b/>
          <w:i/>
          <w:sz w:val="22"/>
          <w:szCs w:val="22"/>
          <w:u w:val="single"/>
        </w:rPr>
        <w:t xml:space="preserve"> Borcuna alınır ve hakkında </w:t>
      </w:r>
      <w:r w:rsidRPr="00222032">
        <w:rPr>
          <w:b/>
          <w:i/>
          <w:sz w:val="22"/>
          <w:szCs w:val="22"/>
          <w:u w:val="single"/>
        </w:rPr>
        <w:t>Yasal süreç başlatılarak Hukuk Müşavirliğine aktarılır.</w:t>
      </w:r>
    </w:p>
    <w:p w:rsidR="00497C28" w:rsidRDefault="00497C28" w:rsidP="00497C28">
      <w:pPr>
        <w:jc w:val="both"/>
        <w:rPr>
          <w:sz w:val="22"/>
          <w:szCs w:val="22"/>
        </w:rPr>
      </w:pPr>
    </w:p>
    <w:p w:rsidR="00497C28" w:rsidRDefault="00497C28" w:rsidP="00497C28">
      <w:pPr>
        <w:jc w:val="both"/>
        <w:rPr>
          <w:sz w:val="22"/>
          <w:szCs w:val="22"/>
        </w:rPr>
      </w:pPr>
    </w:p>
    <w:p w:rsidR="00497C28" w:rsidRDefault="00497C28" w:rsidP="00497C28">
      <w:pPr>
        <w:jc w:val="both"/>
        <w:rPr>
          <w:sz w:val="22"/>
          <w:szCs w:val="22"/>
        </w:rPr>
      </w:pPr>
    </w:p>
    <w:p w:rsidR="00497C28" w:rsidRDefault="00497C28" w:rsidP="00497C28">
      <w:pPr>
        <w:jc w:val="both"/>
        <w:rPr>
          <w:sz w:val="22"/>
          <w:szCs w:val="22"/>
        </w:rPr>
      </w:pPr>
    </w:p>
    <w:p w:rsidR="00497C28" w:rsidRPr="004D7DFA" w:rsidRDefault="00497C28" w:rsidP="00497C28">
      <w:pPr>
        <w:jc w:val="both"/>
        <w:rPr>
          <w:b/>
          <w:sz w:val="22"/>
          <w:szCs w:val="22"/>
        </w:rPr>
      </w:pPr>
      <w:r w:rsidRPr="004D7DFA">
        <w:rPr>
          <w:b/>
          <w:sz w:val="22"/>
          <w:szCs w:val="22"/>
        </w:rPr>
        <w:tab/>
      </w:r>
      <w:r w:rsidRPr="004D7DFA">
        <w:rPr>
          <w:b/>
          <w:sz w:val="22"/>
          <w:szCs w:val="22"/>
        </w:rPr>
        <w:tab/>
      </w:r>
      <w:r w:rsidRPr="004D7DFA">
        <w:rPr>
          <w:b/>
          <w:sz w:val="22"/>
          <w:szCs w:val="22"/>
        </w:rPr>
        <w:tab/>
      </w:r>
      <w:r w:rsidRPr="004D7DFA">
        <w:rPr>
          <w:b/>
          <w:sz w:val="22"/>
          <w:szCs w:val="22"/>
        </w:rPr>
        <w:tab/>
      </w:r>
      <w:r w:rsidRPr="004D7DFA">
        <w:rPr>
          <w:b/>
          <w:sz w:val="22"/>
          <w:szCs w:val="22"/>
        </w:rPr>
        <w:tab/>
        <w:t>Tebellüğ Eden Adı-Soyadı/İmzası:</w:t>
      </w:r>
    </w:p>
    <w:p w:rsidR="00497C28" w:rsidRPr="004D7DFA" w:rsidRDefault="00497C28" w:rsidP="00497C28">
      <w:pPr>
        <w:jc w:val="both"/>
        <w:rPr>
          <w:b/>
          <w:sz w:val="22"/>
          <w:szCs w:val="22"/>
        </w:rPr>
      </w:pPr>
      <w:r w:rsidRPr="004D7DFA">
        <w:rPr>
          <w:b/>
          <w:sz w:val="22"/>
          <w:szCs w:val="22"/>
        </w:rPr>
        <w:tab/>
      </w:r>
      <w:r w:rsidRPr="004D7DFA">
        <w:rPr>
          <w:b/>
          <w:sz w:val="22"/>
          <w:szCs w:val="22"/>
        </w:rPr>
        <w:tab/>
      </w:r>
      <w:r w:rsidRPr="004D7DFA">
        <w:rPr>
          <w:b/>
          <w:sz w:val="22"/>
          <w:szCs w:val="22"/>
        </w:rPr>
        <w:tab/>
      </w:r>
      <w:r w:rsidRPr="004D7DFA">
        <w:rPr>
          <w:b/>
          <w:sz w:val="22"/>
          <w:szCs w:val="22"/>
        </w:rPr>
        <w:tab/>
      </w:r>
      <w:r w:rsidRPr="004D7DFA">
        <w:rPr>
          <w:b/>
          <w:sz w:val="22"/>
          <w:szCs w:val="22"/>
        </w:rPr>
        <w:tab/>
      </w:r>
      <w:r>
        <w:rPr>
          <w:b/>
          <w:sz w:val="22"/>
          <w:szCs w:val="22"/>
        </w:rPr>
        <w:tab/>
      </w:r>
      <w:r>
        <w:rPr>
          <w:b/>
          <w:sz w:val="22"/>
          <w:szCs w:val="22"/>
        </w:rPr>
        <w:tab/>
        <w:t>(Öğrenci)</w:t>
      </w:r>
    </w:p>
    <w:p w:rsidR="00497C28" w:rsidRPr="004D7DFA" w:rsidRDefault="00FB3EA5" w:rsidP="00497C28">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97C28" w:rsidRPr="004D7DFA">
        <w:rPr>
          <w:b/>
          <w:sz w:val="22"/>
          <w:szCs w:val="22"/>
        </w:rPr>
        <w:t xml:space="preserve">Tarih: </w:t>
      </w: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Default="00497C28" w:rsidP="00497C28">
      <w:pPr>
        <w:jc w:val="both"/>
        <w:rPr>
          <w:b/>
          <w:sz w:val="22"/>
          <w:szCs w:val="22"/>
        </w:rPr>
      </w:pPr>
    </w:p>
    <w:p w:rsidR="00497C28" w:rsidRPr="00423047" w:rsidRDefault="00497C28" w:rsidP="00497C28">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7702F9" w:rsidRPr="00720901">
        <w:rPr>
          <w:b/>
          <w:sz w:val="22"/>
          <w:szCs w:val="22"/>
        </w:rPr>
        <w:fldChar w:fldCharType="begin"/>
      </w:r>
      <w:r w:rsidRPr="00720901">
        <w:rPr>
          <w:b/>
          <w:sz w:val="22"/>
          <w:szCs w:val="22"/>
        </w:rPr>
        <w:instrText>PAGE   \* MERGEFORMAT</w:instrText>
      </w:r>
      <w:r w:rsidR="007702F9" w:rsidRPr="00720901">
        <w:rPr>
          <w:b/>
          <w:sz w:val="22"/>
          <w:szCs w:val="22"/>
        </w:rPr>
        <w:fldChar w:fldCharType="separate"/>
      </w:r>
      <w:r>
        <w:rPr>
          <w:b/>
          <w:noProof/>
          <w:sz w:val="22"/>
          <w:szCs w:val="22"/>
        </w:rPr>
        <w:t>2</w:t>
      </w:r>
      <w:r w:rsidR="007702F9" w:rsidRPr="00720901">
        <w:rPr>
          <w:b/>
          <w:sz w:val="22"/>
          <w:szCs w:val="22"/>
        </w:rPr>
        <w:fldChar w:fldCharType="end"/>
      </w:r>
    </w:p>
    <w:p w:rsidR="0052654D" w:rsidRDefault="0052654D"/>
    <w:sectPr w:rsidR="0052654D" w:rsidSect="00DC3C22">
      <w:headerReference w:type="default" r:id="rId8"/>
      <w:pgSz w:w="11906" w:h="16838"/>
      <w:pgMar w:top="227" w:right="1134" w:bottom="238" w:left="1134"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CD2" w:rsidRDefault="00D72CD2" w:rsidP="00497C28">
      <w:r>
        <w:separator/>
      </w:r>
    </w:p>
  </w:endnote>
  <w:endnote w:type="continuationSeparator" w:id="0">
    <w:p w:rsidR="00D72CD2" w:rsidRDefault="00D72CD2" w:rsidP="00497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CD2" w:rsidRDefault="00D72CD2" w:rsidP="00497C28">
      <w:r>
        <w:separator/>
      </w:r>
    </w:p>
  </w:footnote>
  <w:footnote w:type="continuationSeparator" w:id="0">
    <w:p w:rsidR="00D72CD2" w:rsidRDefault="00D72CD2" w:rsidP="00497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28" w:rsidRPr="00DC3C22" w:rsidRDefault="00DC3C22" w:rsidP="00497C28">
    <w:pPr>
      <w:pStyle w:val="stbilgi"/>
      <w:jc w:val="center"/>
      <w:rPr>
        <w:color w:val="943634" w:themeColor="accent2" w:themeShade="BF"/>
      </w:rPr>
    </w:pPr>
    <w:r w:rsidRPr="00DC3C22">
      <w:rPr>
        <w:noProof/>
        <w:color w:val="943634" w:themeColor="accent2" w:themeShade="BF"/>
      </w:rPr>
      <w:drawing>
        <wp:anchor distT="0" distB="0" distL="114300" distR="114300" simplePos="0" relativeHeight="251658240" behindDoc="0" locked="0" layoutInCell="1" allowOverlap="1">
          <wp:simplePos x="0" y="0"/>
          <wp:positionH relativeFrom="column">
            <wp:posOffset>-91440</wp:posOffset>
          </wp:positionH>
          <wp:positionV relativeFrom="paragraph">
            <wp:posOffset>-516890</wp:posOffset>
          </wp:positionV>
          <wp:extent cx="803910" cy="1028700"/>
          <wp:effectExtent l="19050" t="0" r="0" b="0"/>
          <wp:wrapNone/>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03910" cy="1028700"/>
                  </a:xfrm>
                  <a:prstGeom prst="rect">
                    <a:avLst/>
                  </a:prstGeom>
                  <a:noFill/>
                  <a:ln w="9525">
                    <a:noFill/>
                    <a:miter lim="800000"/>
                    <a:headEnd/>
                    <a:tailEnd/>
                  </a:ln>
                </pic:spPr>
              </pic:pic>
            </a:graphicData>
          </a:graphic>
        </wp:anchor>
      </w:drawing>
    </w:r>
    <w:r w:rsidR="00497C28" w:rsidRPr="00DC3C22">
      <w:rPr>
        <w:noProof/>
        <w:color w:val="943634" w:themeColor="accent2" w:themeShade="BF"/>
      </w:rPr>
      <w:drawing>
        <wp:anchor distT="0" distB="0" distL="114300" distR="114300" simplePos="0" relativeHeight="251659264" behindDoc="0" locked="0" layoutInCell="1" allowOverlap="1">
          <wp:simplePos x="0" y="0"/>
          <wp:positionH relativeFrom="column">
            <wp:posOffset>5067300</wp:posOffset>
          </wp:positionH>
          <wp:positionV relativeFrom="paragraph">
            <wp:posOffset>-514350</wp:posOffset>
          </wp:positionV>
          <wp:extent cx="1283970" cy="883920"/>
          <wp:effectExtent l="19050" t="0" r="0" b="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
                  <a:srcRect/>
                  <a:stretch>
                    <a:fillRect/>
                  </a:stretch>
                </pic:blipFill>
                <pic:spPr bwMode="auto">
                  <a:xfrm>
                    <a:off x="0" y="0"/>
                    <a:ext cx="1283970" cy="883920"/>
                  </a:xfrm>
                  <a:prstGeom prst="rect">
                    <a:avLst/>
                  </a:prstGeom>
                  <a:noFill/>
                  <a:ln w="9525">
                    <a:noFill/>
                    <a:miter lim="800000"/>
                    <a:headEnd/>
                    <a:tailEnd/>
                  </a:ln>
                </pic:spPr>
              </pic:pic>
            </a:graphicData>
          </a:graphic>
        </wp:anchor>
      </w:drawing>
    </w:r>
    <w:r w:rsidR="00497C28" w:rsidRPr="00DC3C22">
      <w:rPr>
        <w:color w:val="943634" w:themeColor="accent2" w:themeShade="BF"/>
      </w:rPr>
      <w:t>BİLECİK ŞEYH EDEBALİ ÜNİVERSİTESİ</w:t>
    </w:r>
  </w:p>
  <w:p w:rsidR="00497C28" w:rsidRPr="00DC3C22" w:rsidRDefault="00497C28" w:rsidP="00497C28">
    <w:pPr>
      <w:pStyle w:val="stbilgi"/>
      <w:jc w:val="center"/>
      <w:rPr>
        <w:color w:val="943634" w:themeColor="accent2" w:themeShade="BF"/>
      </w:rPr>
    </w:pPr>
    <w:r w:rsidRPr="00DC3C22">
      <w:rPr>
        <w:color w:val="943634" w:themeColor="accent2" w:themeShade="BF"/>
      </w:rPr>
      <w:t>ERASMUS KOORDİNATÖRLÜĞÜ</w:t>
    </w:r>
  </w:p>
  <w:p w:rsidR="00DA56F8" w:rsidRPr="00DC3C22" w:rsidRDefault="00D72CD2" w:rsidP="00B54F93">
    <w:pPr>
      <w:overflowPunct w:val="0"/>
      <w:autoSpaceDE w:val="0"/>
      <w:autoSpaceDN w:val="0"/>
      <w:adjustRightInd w:val="0"/>
      <w:jc w:val="both"/>
      <w:textAlignment w:val="baseline"/>
      <w:rPr>
        <w:b/>
        <w:shadow/>
        <w:noProof/>
        <w:color w:val="943634" w:themeColor="accent2" w:themeShade="BF"/>
        <w:sz w:val="22"/>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6A6D"/>
    <w:multiLevelType w:val="hybridMultilevel"/>
    <w:tmpl w:val="8968DC1A"/>
    <w:lvl w:ilvl="0" w:tplc="93E4F75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C8640B9"/>
    <w:multiLevelType w:val="hybridMultilevel"/>
    <w:tmpl w:val="7848F98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195680A"/>
    <w:multiLevelType w:val="hybridMultilevel"/>
    <w:tmpl w:val="AC68C70A"/>
    <w:lvl w:ilvl="0" w:tplc="664A8D1E">
      <w:start w:val="6"/>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97C28"/>
    <w:rsid w:val="001B2784"/>
    <w:rsid w:val="001B4540"/>
    <w:rsid w:val="004077D6"/>
    <w:rsid w:val="00497C28"/>
    <w:rsid w:val="0052654D"/>
    <w:rsid w:val="00531156"/>
    <w:rsid w:val="00756D9F"/>
    <w:rsid w:val="00765F26"/>
    <w:rsid w:val="007702F9"/>
    <w:rsid w:val="009D4699"/>
    <w:rsid w:val="00AE6F14"/>
    <w:rsid w:val="00B24DB4"/>
    <w:rsid w:val="00B41B5E"/>
    <w:rsid w:val="00BF3C72"/>
    <w:rsid w:val="00CB5E8B"/>
    <w:rsid w:val="00D72CD2"/>
    <w:rsid w:val="00DA7CD7"/>
    <w:rsid w:val="00DC3C22"/>
    <w:rsid w:val="00E55C45"/>
    <w:rsid w:val="00F022AF"/>
    <w:rsid w:val="00FA02F7"/>
    <w:rsid w:val="00FB3E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497C28"/>
    <w:rPr>
      <w:color w:val="0000FF"/>
      <w:u w:val="single"/>
    </w:rPr>
  </w:style>
  <w:style w:type="paragraph" w:styleId="stbilgi">
    <w:name w:val="header"/>
    <w:basedOn w:val="Normal"/>
    <w:link w:val="stbilgiChar"/>
    <w:uiPriority w:val="99"/>
    <w:rsid w:val="00497C28"/>
    <w:pPr>
      <w:tabs>
        <w:tab w:val="center" w:pos="4536"/>
        <w:tab w:val="right" w:pos="9072"/>
      </w:tabs>
    </w:pPr>
  </w:style>
  <w:style w:type="character" w:customStyle="1" w:styleId="stbilgiChar">
    <w:name w:val="Üstbilgi Char"/>
    <w:basedOn w:val="VarsaylanParagrafYazTipi"/>
    <w:link w:val="stbilgi"/>
    <w:uiPriority w:val="99"/>
    <w:rsid w:val="00497C28"/>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497C28"/>
    <w:rPr>
      <w:rFonts w:ascii="Tahoma" w:hAnsi="Tahoma" w:cs="Tahoma"/>
      <w:sz w:val="16"/>
      <w:szCs w:val="16"/>
    </w:rPr>
  </w:style>
  <w:style w:type="character" w:customStyle="1" w:styleId="BalonMetniChar">
    <w:name w:val="Balon Metni Char"/>
    <w:basedOn w:val="VarsaylanParagrafYazTipi"/>
    <w:link w:val="BalonMetni"/>
    <w:uiPriority w:val="99"/>
    <w:semiHidden/>
    <w:rsid w:val="00497C28"/>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497C28"/>
    <w:pPr>
      <w:tabs>
        <w:tab w:val="center" w:pos="4677"/>
        <w:tab w:val="right" w:pos="9355"/>
      </w:tabs>
    </w:pPr>
  </w:style>
  <w:style w:type="character" w:customStyle="1" w:styleId="AltbilgiChar">
    <w:name w:val="Altbilgi Char"/>
    <w:basedOn w:val="VarsaylanParagrafYazTipi"/>
    <w:link w:val="Altbilgi"/>
    <w:uiPriority w:val="99"/>
    <w:semiHidden/>
    <w:rsid w:val="00497C2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A7CD7"/>
    <w:pPr>
      <w:ind w:left="720"/>
      <w:contextualSpacing/>
    </w:pPr>
  </w:style>
  <w:style w:type="character" w:styleId="Gl">
    <w:name w:val="Strong"/>
    <w:basedOn w:val="VarsaylanParagrafYazTipi"/>
    <w:uiPriority w:val="22"/>
    <w:qFormat/>
    <w:rsid w:val="00756D9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3.bilecik.edu.tr/erasmus/yonetim-2/form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Tevide ZÜGÜL</dc:creator>
  <cp:lastModifiedBy>Tevide ZÜGÜL</cp:lastModifiedBy>
  <cp:revision>2</cp:revision>
  <dcterms:created xsi:type="dcterms:W3CDTF">2025-04-07T11:53:00Z</dcterms:created>
  <dcterms:modified xsi:type="dcterms:W3CDTF">2025-04-07T11:53:00Z</dcterms:modified>
</cp:coreProperties>
</file>